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5BF" w:rsidRDefault="00634702">
      <w:pPr>
        <w:pStyle w:val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评选研究生奖助</w:t>
      </w:r>
      <w:bookmarkStart w:id="0" w:name="_GoBack"/>
      <w:bookmarkEnd w:id="0"/>
      <w:r>
        <w:rPr>
          <w:rFonts w:ascii="微软雅黑" w:eastAsia="微软雅黑" w:hAnsi="微软雅黑" w:cs="微软雅黑" w:hint="eastAsia"/>
        </w:rPr>
        <w:t>学金系统（</w:t>
      </w:r>
      <w:r w:rsidRPr="004C71DA">
        <w:rPr>
          <w:rFonts w:ascii="微软雅黑" w:eastAsia="微软雅黑" w:hAnsi="微软雅黑" w:cs="微软雅黑" w:hint="eastAsia"/>
          <w:b w:val="0"/>
        </w:rPr>
        <w:t>学生用</w:t>
      </w:r>
      <w:r>
        <w:rPr>
          <w:rFonts w:ascii="微软雅黑" w:eastAsia="微软雅黑" w:hAnsi="微软雅黑" w:cs="微软雅黑" w:hint="eastAsia"/>
        </w:rPr>
        <w:t>）</w:t>
      </w:r>
    </w:p>
    <w:p w:rsidR="002A05BF" w:rsidRDefault="00634702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一、浏览器要求</w:t>
      </w:r>
    </w:p>
    <w:p w:rsidR="002A05BF" w:rsidRDefault="00634702">
      <w:pPr>
        <w:pStyle w:val="ab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推荐使用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谷歌浏览器</w:t>
      </w:r>
      <w:r>
        <w:rPr>
          <w:rFonts w:ascii="微软雅黑" w:eastAsia="微软雅黑" w:hAnsi="微软雅黑" w:cs="微软雅黑" w:hint="eastAsia"/>
          <w:sz w:val="24"/>
          <w:szCs w:val="24"/>
        </w:rPr>
        <w:t>进行操作。</w:t>
      </w:r>
    </w:p>
    <w:p w:rsidR="002A05BF" w:rsidRDefault="00634702">
      <w:pPr>
        <w:pStyle w:val="ab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注：360系列浏览器使用时，不支持兼容模式，请使用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极速</w:t>
      </w:r>
      <w:r>
        <w:rPr>
          <w:rFonts w:ascii="微软雅黑" w:eastAsia="微软雅黑" w:hAnsi="微软雅黑" w:cs="微软雅黑" w:hint="eastAsia"/>
          <w:sz w:val="24"/>
          <w:szCs w:val="24"/>
        </w:rPr>
        <w:t>模式</w:t>
      </w:r>
    </w:p>
    <w:p w:rsidR="002A05BF" w:rsidRDefault="00634702">
      <w:pPr>
        <w:pStyle w:val="ab"/>
        <w:spacing w:line="360" w:lineRule="auto"/>
        <w:ind w:left="432" w:firstLineChars="0" w:firstLine="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5274310" cy="2834640"/>
            <wp:effectExtent l="0" t="0" r="254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BF" w:rsidRDefault="00634702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br w:type="page"/>
      </w:r>
    </w:p>
    <w:p w:rsidR="002A05BF" w:rsidRDefault="00634702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二、用户登录</w:t>
      </w:r>
    </w:p>
    <w:p w:rsidR="002A05BF" w:rsidRDefault="00634702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1、登录地址：</w:t>
      </w:r>
      <w:r>
        <w:rPr>
          <w:rFonts w:ascii="微软雅黑" w:eastAsia="微软雅黑" w:hAnsi="微软雅黑" w:cs="微软雅黑" w:hint="eastAsia"/>
        </w:rPr>
        <w:t>http://ehall.nju.edu.cn</w:t>
      </w:r>
      <w:r>
        <w:rPr>
          <w:rFonts w:ascii="微软雅黑" w:eastAsia="微软雅黑" w:hAnsi="微软雅黑" w:cs="微软雅黑" w:hint="eastAsia"/>
          <w:sz w:val="24"/>
          <w:szCs w:val="24"/>
        </w:rPr>
        <w:t>，点击右上角登录按钮，用统一身份认证用户名和密码登录平台。（即用户名为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学号</w:t>
      </w:r>
      <w:r>
        <w:rPr>
          <w:rFonts w:ascii="微软雅黑" w:eastAsia="微软雅黑" w:hAnsi="微软雅黑" w:cs="微软雅黑" w:hint="eastAsia"/>
          <w:sz w:val="24"/>
          <w:szCs w:val="24"/>
        </w:rPr>
        <w:t>，密码为统一身份认证密码，统一身份认证的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初始密码</w:t>
      </w:r>
      <w:r>
        <w:rPr>
          <w:rFonts w:ascii="微软雅黑" w:eastAsia="微软雅黑" w:hAnsi="微软雅黑" w:cs="微软雅黑" w:hint="eastAsia"/>
          <w:sz w:val="24"/>
          <w:szCs w:val="24"/>
        </w:rPr>
        <w:t>为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身份证号码的后六位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）。</w:t>
      </w:r>
    </w:p>
    <w:p w:rsidR="002A05BF" w:rsidRDefault="002A05BF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2A05BF" w:rsidRDefault="002A05BF">
      <w:pPr>
        <w:spacing w:line="360" w:lineRule="auto"/>
        <w:ind w:left="420" w:firstLine="420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</w:p>
    <w:p w:rsidR="002A05BF" w:rsidRDefault="00634702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201168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BF" w:rsidRDefault="00634702">
      <w:pPr>
        <w:spacing w:line="360" w:lineRule="auto"/>
        <w:ind w:left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273050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BF" w:rsidRDefault="002A05BF">
      <w:pPr>
        <w:spacing w:line="360" w:lineRule="auto"/>
        <w:ind w:left="420"/>
        <w:rPr>
          <w:rFonts w:ascii="微软雅黑" w:eastAsia="微软雅黑" w:hAnsi="微软雅黑" w:cs="微软雅黑"/>
          <w:sz w:val="24"/>
          <w:szCs w:val="24"/>
        </w:rPr>
      </w:pPr>
    </w:p>
    <w:p w:rsidR="002A05BF" w:rsidRDefault="00634702">
      <w:pPr>
        <w:spacing w:line="360" w:lineRule="auto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2、进入办事大厅页面，搜索研究生研究生奖助学金模块，点击进入。</w:t>
      </w:r>
    </w:p>
    <w:p w:rsidR="002A05BF" w:rsidRDefault="00634702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9230" cy="2883535"/>
            <wp:effectExtent l="0" t="0" r="762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2A05BF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2A05BF" w:rsidRDefault="002A05BF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2A05BF" w:rsidRDefault="00634702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三、使用操作</w:t>
      </w:r>
    </w:p>
    <w:p w:rsidR="002A05BF" w:rsidRDefault="00634702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研究生奖助学金申请</w:t>
      </w:r>
    </w:p>
    <w:p w:rsidR="002A05BF" w:rsidRDefault="00634702">
      <w:pPr>
        <w:ind w:firstLineChars="100" w:firstLine="210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基本信息--扩展维护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1.点击‘跳转到基本信息’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5420" cy="1885315"/>
            <wp:effectExtent l="0" t="0" r="1143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2A05BF">
      <w:pPr>
        <w:rPr>
          <w:rFonts w:ascii="微软雅黑" w:eastAsia="微软雅黑" w:hAnsi="微软雅黑" w:cs="微软雅黑"/>
        </w:rPr>
      </w:pP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找到’扩展信息’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4220210" cy="1994535"/>
            <wp:effectExtent l="0" t="0" r="8890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对相关的</w:t>
      </w:r>
      <w:r>
        <w:rPr>
          <w:rFonts w:ascii="微软雅黑" w:eastAsia="微软雅黑" w:hAnsi="微软雅黑" w:cs="微软雅黑" w:hint="eastAsia"/>
          <w:color w:val="FF0000"/>
        </w:rPr>
        <w:t>论文、专利、著作、所获奖励和荣誉</w:t>
      </w:r>
      <w:r>
        <w:rPr>
          <w:rFonts w:ascii="微软雅黑" w:eastAsia="微软雅黑" w:hAnsi="微软雅黑" w:cs="微软雅黑" w:hint="eastAsia"/>
        </w:rPr>
        <w:t>进行维护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8595" cy="2697480"/>
            <wp:effectExtent l="0" t="0" r="8255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2A05BF">
      <w:pPr>
        <w:rPr>
          <w:rFonts w:ascii="微软雅黑" w:eastAsia="微软雅黑" w:hAnsi="微软雅黑" w:cs="微软雅黑"/>
        </w:rPr>
      </w:pPr>
    </w:p>
    <w:p w:rsidR="002A05BF" w:rsidRDefault="00634702">
      <w:pPr>
        <w:ind w:firstLineChars="100" w:firstLine="210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奖学金信息查看以及申请</w:t>
      </w:r>
    </w:p>
    <w:p w:rsidR="002A05BF" w:rsidRDefault="00634702">
      <w:pPr>
        <w:pStyle w:val="1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2.基本信息维护结束后。可选择感兴趣的奖助学金，点击‘查看’按钮，可在页面看到目前已开放的所有奖学金的具体要求</w:t>
      </w:r>
    </w:p>
    <w:p w:rsidR="002A05BF" w:rsidRDefault="002A05BF">
      <w:pPr>
        <w:rPr>
          <w:rFonts w:ascii="微软雅黑" w:eastAsia="微软雅黑" w:hAnsi="微软雅黑" w:cs="微软雅黑"/>
        </w:rPr>
      </w:pP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3515" cy="2197735"/>
            <wp:effectExtent l="0" t="0" r="13335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点击查看详情，可对具体奖助学金信息进行查看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267200" cy="224790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8595" cy="1675130"/>
            <wp:effectExtent l="0" t="0" r="8255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2A05BF">
      <w:pPr>
        <w:rPr>
          <w:rFonts w:ascii="微软雅黑" w:eastAsia="微软雅黑" w:hAnsi="微软雅黑" w:cs="微软雅黑"/>
        </w:rPr>
      </w:pPr>
    </w:p>
    <w:p w:rsidR="002A05BF" w:rsidRDefault="002A05BF">
      <w:pPr>
        <w:rPr>
          <w:rFonts w:ascii="微软雅黑" w:eastAsia="微软雅黑" w:hAnsi="微软雅黑" w:cs="微软雅黑"/>
        </w:rPr>
      </w:pP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点击‘我要申请奖助学金’按钮，进行奖助学金申请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4086225" cy="2232025"/>
            <wp:effectExtent l="0" t="0" r="9525" b="1587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对基本信息数据以及想要申请的奖助学金进拟申请。</w:t>
      </w:r>
    </w:p>
    <w:p w:rsidR="002A05BF" w:rsidRDefault="002A05BF">
      <w:pPr>
        <w:rPr>
          <w:rFonts w:ascii="微软雅黑" w:eastAsia="微软雅黑" w:hAnsi="微软雅黑" w:cs="微软雅黑"/>
        </w:rPr>
      </w:pP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1135" cy="1724660"/>
            <wp:effectExtent l="0" t="0" r="5715" b="889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2A05BF">
      <w:pPr>
        <w:rPr>
          <w:rFonts w:ascii="微软雅黑" w:eastAsia="微软雅黑" w:hAnsi="微软雅黑" w:cs="微软雅黑"/>
        </w:rPr>
      </w:pPr>
    </w:p>
    <w:p w:rsidR="002A05BF" w:rsidRDefault="00634702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对论文、专利、著作、所获奖励和荣誉进行添加。数据来源都是来自于基本信息-扩展维护的数据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1135" cy="1111250"/>
            <wp:effectExtent l="0" t="0" r="5715" b="1270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勾选后进行添加即可，可自由选择条数进行添加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105910" cy="939165"/>
            <wp:effectExtent l="0" t="0" r="8890" b="1333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所有数据填写完毕后选择提交即可</w:t>
      </w:r>
    </w:p>
    <w:p w:rsidR="002A05BF" w:rsidRDefault="00634702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注意：一旦提交，不可再进行修改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563110" cy="2649220"/>
            <wp:effectExtent l="0" t="0" r="8890" b="1778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如果选择保存的话，则可在‘我的申请’里面再次进行编辑提交</w:t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798570" cy="2372360"/>
            <wp:effectExtent l="0" t="0" r="11430" b="889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63470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3599815" cy="2390775"/>
            <wp:effectExtent l="0" t="0" r="635" b="952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BF" w:rsidRDefault="002A05BF">
      <w:pPr>
        <w:rPr>
          <w:rFonts w:ascii="微软雅黑" w:eastAsia="微软雅黑" w:hAnsi="微软雅黑" w:cs="微软雅黑"/>
        </w:rPr>
      </w:pPr>
    </w:p>
    <w:p w:rsidR="002A05BF" w:rsidRDefault="002A05BF">
      <w:pPr>
        <w:rPr>
          <w:rFonts w:ascii="微软雅黑" w:eastAsia="微软雅黑" w:hAnsi="微软雅黑" w:cs="微软雅黑"/>
        </w:rPr>
      </w:pPr>
    </w:p>
    <w:sectPr w:rsidR="002A05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3A56"/>
    <w:rsid w:val="000221CD"/>
    <w:rsid w:val="002A05BF"/>
    <w:rsid w:val="00334B48"/>
    <w:rsid w:val="004C71DA"/>
    <w:rsid w:val="00634702"/>
    <w:rsid w:val="007D2362"/>
    <w:rsid w:val="00860287"/>
    <w:rsid w:val="008B411B"/>
    <w:rsid w:val="008D2B87"/>
    <w:rsid w:val="009F1AB3"/>
    <w:rsid w:val="00A400ED"/>
    <w:rsid w:val="00B72F41"/>
    <w:rsid w:val="00BA7103"/>
    <w:rsid w:val="00F1175F"/>
    <w:rsid w:val="00F13A56"/>
    <w:rsid w:val="00FA7695"/>
    <w:rsid w:val="49BB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57AEEC-41CA-402F-82BA-EA1B40EDC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ac">
    <w:name w:val="@@正文"/>
    <w:qFormat/>
    <w:rPr>
      <w:rFonts w:ascii="Calibri" w:hAnsi="Calibri" w:cs="Times New Roman"/>
      <w:kern w:val="2"/>
      <w:sz w:val="21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90</Words>
  <Characters>514</Characters>
  <Application>Microsoft Office Word</Application>
  <DocSecurity>0</DocSecurity>
  <Lines>4</Lines>
  <Paragraphs>1</Paragraphs>
  <ScaleCrop>false</ScaleCrop>
  <Company>Microsoft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温小萌</dc:creator>
  <cp:lastModifiedBy>wangyajun</cp:lastModifiedBy>
  <cp:revision>9</cp:revision>
  <dcterms:created xsi:type="dcterms:W3CDTF">2020-06-28T08:52:00Z</dcterms:created>
  <dcterms:modified xsi:type="dcterms:W3CDTF">2020-09-21T09:31:00Z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